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DE" w:rsidRPr="001343E4" w:rsidRDefault="007561DE" w:rsidP="007561DE">
      <w:pPr>
        <w:rPr>
          <w:rFonts w:ascii="等线" w:eastAsia="等线" w:hAnsi="等线"/>
          <w:szCs w:val="22"/>
        </w:rPr>
      </w:pPr>
      <w:r w:rsidRPr="008C1903">
        <w:rPr>
          <w:rFonts w:ascii="黑体" w:eastAsia="黑体" w:hAnsi="黑体" w:hint="eastAsia"/>
          <w:sz w:val="32"/>
          <w:szCs w:val="32"/>
        </w:rPr>
        <w:t>附件2</w:t>
      </w:r>
    </w:p>
    <w:p w:rsidR="007561DE" w:rsidRPr="008C1903" w:rsidRDefault="007561DE" w:rsidP="007561DE">
      <w:pPr>
        <w:spacing w:line="600" w:lineRule="exact"/>
        <w:jc w:val="center"/>
        <w:rPr>
          <w:rFonts w:ascii="方正小标宋简体" w:eastAsia="方正小标宋简体" w:hAnsi="等线"/>
          <w:sz w:val="44"/>
          <w:szCs w:val="44"/>
        </w:rPr>
      </w:pPr>
    </w:p>
    <w:p w:rsidR="007561DE" w:rsidRPr="001343E4" w:rsidRDefault="007561DE" w:rsidP="007561DE">
      <w:pPr>
        <w:spacing w:line="600" w:lineRule="exact"/>
        <w:jc w:val="center"/>
        <w:rPr>
          <w:rFonts w:ascii="方正小标宋简体" w:eastAsia="方正小标宋简体" w:hAnsi="等线"/>
          <w:sz w:val="44"/>
          <w:szCs w:val="44"/>
        </w:rPr>
      </w:pPr>
      <w:r w:rsidRPr="001343E4">
        <w:rPr>
          <w:rFonts w:ascii="方正小标宋简体" w:eastAsia="方正小标宋简体" w:hAnsi="等线" w:hint="eastAsia"/>
          <w:sz w:val="44"/>
          <w:szCs w:val="44"/>
        </w:rPr>
        <w:t>国家中医药管理局决定废止的规范性文件目录（2件）</w:t>
      </w:r>
    </w:p>
    <w:p w:rsidR="007561DE" w:rsidRPr="001343E4" w:rsidRDefault="007561DE" w:rsidP="007561DE">
      <w:pPr>
        <w:spacing w:line="600" w:lineRule="exact"/>
        <w:jc w:val="center"/>
        <w:rPr>
          <w:rFonts w:ascii="方正小标宋简体" w:eastAsia="方正小标宋简体" w:hAnsi="等线"/>
          <w:sz w:val="44"/>
          <w:szCs w:val="4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2394"/>
        <w:gridCol w:w="2694"/>
        <w:gridCol w:w="1559"/>
        <w:gridCol w:w="1843"/>
      </w:tblGrid>
      <w:tr w:rsidR="007561DE" w:rsidRPr="001343E4" w:rsidTr="00CC52A5">
        <w:trPr>
          <w:trHeight w:val="375"/>
        </w:trPr>
        <w:tc>
          <w:tcPr>
            <w:tcW w:w="436" w:type="dxa"/>
            <w:noWrap/>
            <w:vAlign w:val="center"/>
            <w:hideMark/>
          </w:tcPr>
          <w:p w:rsidR="007561DE" w:rsidRPr="001343E4" w:rsidRDefault="007561DE" w:rsidP="00CC52A5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1343E4">
              <w:rPr>
                <w:rFonts w:ascii="黑体" w:eastAsia="黑体" w:hAnsi="黑体" w:hint="eastAsia"/>
                <w:sz w:val="22"/>
                <w:szCs w:val="22"/>
              </w:rPr>
              <w:t>序号</w:t>
            </w:r>
          </w:p>
        </w:tc>
        <w:tc>
          <w:tcPr>
            <w:tcW w:w="2394" w:type="dxa"/>
            <w:noWrap/>
            <w:vAlign w:val="center"/>
            <w:hideMark/>
          </w:tcPr>
          <w:p w:rsidR="007561DE" w:rsidRPr="001343E4" w:rsidRDefault="007561DE" w:rsidP="00CC52A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43E4">
              <w:rPr>
                <w:rFonts w:ascii="黑体" w:eastAsia="黑体" w:hAnsi="黑体" w:hint="eastAsia"/>
                <w:sz w:val="28"/>
                <w:szCs w:val="28"/>
              </w:rPr>
              <w:t>规范性文件名称</w:t>
            </w:r>
          </w:p>
        </w:tc>
        <w:tc>
          <w:tcPr>
            <w:tcW w:w="2694" w:type="dxa"/>
            <w:noWrap/>
            <w:vAlign w:val="center"/>
            <w:hideMark/>
          </w:tcPr>
          <w:p w:rsidR="007561DE" w:rsidRPr="001343E4" w:rsidRDefault="007561DE" w:rsidP="00CC52A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43E4">
              <w:rPr>
                <w:rFonts w:ascii="黑体" w:eastAsia="黑体" w:hAnsi="黑体" w:hint="eastAsia"/>
                <w:sz w:val="28"/>
                <w:szCs w:val="28"/>
              </w:rPr>
              <w:t>发布形式</w:t>
            </w:r>
          </w:p>
        </w:tc>
        <w:tc>
          <w:tcPr>
            <w:tcW w:w="1559" w:type="dxa"/>
            <w:noWrap/>
            <w:vAlign w:val="center"/>
            <w:hideMark/>
          </w:tcPr>
          <w:p w:rsidR="007561DE" w:rsidRPr="001343E4" w:rsidRDefault="007561DE" w:rsidP="00CC52A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43E4">
              <w:rPr>
                <w:rFonts w:ascii="黑体" w:eastAsia="黑体" w:hAnsi="黑体" w:hint="eastAsia"/>
                <w:sz w:val="28"/>
                <w:szCs w:val="28"/>
              </w:rPr>
              <w:t>文件编号</w:t>
            </w:r>
          </w:p>
        </w:tc>
        <w:tc>
          <w:tcPr>
            <w:tcW w:w="1843" w:type="dxa"/>
            <w:noWrap/>
            <w:vAlign w:val="center"/>
            <w:hideMark/>
          </w:tcPr>
          <w:p w:rsidR="007561DE" w:rsidRPr="001343E4" w:rsidRDefault="007561DE" w:rsidP="00CC52A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43E4">
              <w:rPr>
                <w:rFonts w:ascii="黑体" w:eastAsia="黑体" w:hAnsi="黑体" w:hint="eastAsia"/>
                <w:sz w:val="28"/>
                <w:szCs w:val="28"/>
              </w:rPr>
              <w:t>发布日期</w:t>
            </w:r>
          </w:p>
        </w:tc>
      </w:tr>
      <w:tr w:rsidR="007561DE" w:rsidRPr="001343E4" w:rsidTr="00CC52A5">
        <w:trPr>
          <w:trHeight w:val="810"/>
        </w:trPr>
        <w:tc>
          <w:tcPr>
            <w:tcW w:w="436" w:type="dxa"/>
            <w:vAlign w:val="center"/>
            <w:hideMark/>
          </w:tcPr>
          <w:p w:rsidR="007561DE" w:rsidRPr="001343E4" w:rsidRDefault="007561DE" w:rsidP="00CC52A5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2394" w:type="dxa"/>
            <w:vAlign w:val="center"/>
            <w:hideMark/>
          </w:tcPr>
          <w:p w:rsidR="007561DE" w:rsidRPr="001343E4" w:rsidRDefault="007561DE" w:rsidP="00CC52A5">
            <w:pPr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中医坐堂医诊所管理办法（试行）</w:t>
            </w:r>
          </w:p>
        </w:tc>
        <w:tc>
          <w:tcPr>
            <w:tcW w:w="2694" w:type="dxa"/>
            <w:vAlign w:val="center"/>
            <w:hideMark/>
          </w:tcPr>
          <w:p w:rsidR="007561DE" w:rsidRPr="001343E4" w:rsidRDefault="007561DE" w:rsidP="00CC52A5">
            <w:pPr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关于印发中医坐堂医诊所管理办法（试行）和基本标准（试行）的通知</w:t>
            </w:r>
          </w:p>
        </w:tc>
        <w:tc>
          <w:tcPr>
            <w:tcW w:w="1559" w:type="dxa"/>
            <w:vAlign w:val="center"/>
            <w:hideMark/>
          </w:tcPr>
          <w:p w:rsidR="007561DE" w:rsidRPr="001343E4" w:rsidRDefault="007561DE" w:rsidP="00CC52A5">
            <w:pPr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国中医药医政发〔2010〕58号</w:t>
            </w:r>
          </w:p>
        </w:tc>
        <w:tc>
          <w:tcPr>
            <w:tcW w:w="1843" w:type="dxa"/>
            <w:vAlign w:val="center"/>
            <w:hideMark/>
          </w:tcPr>
          <w:p w:rsidR="007561DE" w:rsidRPr="001343E4" w:rsidRDefault="007561DE" w:rsidP="00CC52A5">
            <w:pPr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2010年10月19日</w:t>
            </w:r>
          </w:p>
        </w:tc>
      </w:tr>
      <w:tr w:rsidR="007561DE" w:rsidRPr="001343E4" w:rsidTr="00CC52A5">
        <w:trPr>
          <w:trHeight w:val="1350"/>
        </w:trPr>
        <w:tc>
          <w:tcPr>
            <w:tcW w:w="436" w:type="dxa"/>
            <w:vAlign w:val="center"/>
            <w:hideMark/>
          </w:tcPr>
          <w:p w:rsidR="007561DE" w:rsidRPr="001343E4" w:rsidRDefault="007561DE" w:rsidP="00CC52A5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/>
                <w:sz w:val="22"/>
                <w:szCs w:val="22"/>
              </w:rPr>
              <w:t>2</w:t>
            </w:r>
          </w:p>
        </w:tc>
        <w:tc>
          <w:tcPr>
            <w:tcW w:w="2394" w:type="dxa"/>
            <w:vAlign w:val="center"/>
            <w:hideMark/>
          </w:tcPr>
          <w:p w:rsidR="007561DE" w:rsidRPr="001343E4" w:rsidRDefault="007561DE" w:rsidP="00CC52A5">
            <w:pPr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关于做好中医药一技之长人员纳入乡村医生管理工作的通知</w:t>
            </w:r>
          </w:p>
        </w:tc>
        <w:tc>
          <w:tcPr>
            <w:tcW w:w="2694" w:type="dxa"/>
            <w:vAlign w:val="center"/>
            <w:hideMark/>
          </w:tcPr>
          <w:p w:rsidR="007561DE" w:rsidRPr="001343E4" w:rsidRDefault="007561DE" w:rsidP="00CC52A5">
            <w:pPr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关于做好中医药一技之长人员纳入乡村医生管理工作的通知</w:t>
            </w:r>
          </w:p>
        </w:tc>
        <w:tc>
          <w:tcPr>
            <w:tcW w:w="1559" w:type="dxa"/>
            <w:vAlign w:val="center"/>
            <w:hideMark/>
          </w:tcPr>
          <w:p w:rsidR="007561DE" w:rsidRPr="001343E4" w:rsidRDefault="007561DE" w:rsidP="00CC52A5">
            <w:pPr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国中医药医政发〔2013〕17号</w:t>
            </w:r>
          </w:p>
        </w:tc>
        <w:tc>
          <w:tcPr>
            <w:tcW w:w="1843" w:type="dxa"/>
            <w:vAlign w:val="center"/>
            <w:hideMark/>
          </w:tcPr>
          <w:p w:rsidR="007561DE" w:rsidRPr="001343E4" w:rsidRDefault="007561DE" w:rsidP="00CC52A5">
            <w:pPr>
              <w:rPr>
                <w:rFonts w:ascii="仿宋" w:eastAsia="仿宋" w:hAnsi="仿宋"/>
                <w:sz w:val="22"/>
                <w:szCs w:val="22"/>
              </w:rPr>
            </w:pPr>
            <w:r w:rsidRPr="001343E4">
              <w:rPr>
                <w:rFonts w:ascii="仿宋" w:eastAsia="仿宋" w:hAnsi="仿宋" w:hint="eastAsia"/>
                <w:sz w:val="22"/>
                <w:szCs w:val="22"/>
              </w:rPr>
              <w:t>2013年4月9日</w:t>
            </w:r>
          </w:p>
        </w:tc>
      </w:tr>
    </w:tbl>
    <w:p w:rsidR="007561DE" w:rsidRPr="001343E4" w:rsidRDefault="007561DE" w:rsidP="007561DE">
      <w:pPr>
        <w:rPr>
          <w:rFonts w:ascii="等线" w:eastAsia="等线" w:hAnsi="等线"/>
          <w:szCs w:val="22"/>
        </w:rPr>
      </w:pPr>
    </w:p>
    <w:p w:rsidR="000F16D9" w:rsidRDefault="000F16D9"/>
    <w:sectPr w:rsidR="000F1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6D9" w:rsidRDefault="000F16D9" w:rsidP="007561DE">
      <w:r>
        <w:separator/>
      </w:r>
    </w:p>
  </w:endnote>
  <w:endnote w:type="continuationSeparator" w:id="1">
    <w:p w:rsidR="000F16D9" w:rsidRDefault="000F16D9" w:rsidP="00756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6D9" w:rsidRDefault="000F16D9" w:rsidP="007561DE">
      <w:r>
        <w:separator/>
      </w:r>
    </w:p>
  </w:footnote>
  <w:footnote w:type="continuationSeparator" w:id="1">
    <w:p w:rsidR="000F16D9" w:rsidRDefault="000F16D9" w:rsidP="00756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1DE"/>
    <w:rsid w:val="000F16D9"/>
    <w:rsid w:val="0075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1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1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reny</dc:creator>
  <cp:keywords/>
  <dc:description/>
  <cp:lastModifiedBy>reny</cp:lastModifiedBy>
  <cp:revision>2</cp:revision>
  <dcterms:created xsi:type="dcterms:W3CDTF">2018-02-27T02:37:00Z</dcterms:created>
  <dcterms:modified xsi:type="dcterms:W3CDTF">2018-02-27T02:37:00Z</dcterms:modified>
</cp:coreProperties>
</file>